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B068" w14:textId="67B66A10" w:rsidR="004B4051" w:rsidRPr="001812CC" w:rsidRDefault="001812CC">
      <w:pPr>
        <w:rPr>
          <w:b/>
          <w:bCs/>
        </w:rPr>
      </w:pPr>
      <w:r>
        <w:t xml:space="preserve">Concurso: </w:t>
      </w:r>
      <w:r w:rsidRPr="001812CC">
        <w:rPr>
          <w:b/>
          <w:bCs/>
        </w:rPr>
        <w:t>Asistencia técnica para la elaboración del Plan de Movilidad Sostenible de Euskadi</w:t>
      </w:r>
    </w:p>
    <w:p w14:paraId="63AF9C98" w14:textId="631762EF" w:rsidR="001812CC" w:rsidRDefault="001812CC"/>
    <w:p w14:paraId="133B645C" w14:textId="6CE5E794" w:rsidR="001812CC" w:rsidRDefault="001812CC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>Asistencia técnica para la elaboración del Plan de Movilidad Sostenible de Euskadi - Perfil de contratante</w:t>
        </w:r>
      </w:hyperlink>
    </w:p>
    <w:p w14:paraId="4AF204E3" w14:textId="77777777" w:rsidR="001812CC" w:rsidRDefault="001812CC"/>
    <w:sectPr w:rsidR="00181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C"/>
    <w:rsid w:val="001812CC"/>
    <w:rsid w:val="004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E0E1"/>
  <w15:chartTrackingRefBased/>
  <w15:docId w15:val="{FB114EA7-DFCE-42A9-843F-C6497BBE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371/es_doc/es_arch_expjaso3937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2021-06-04T09:54:00Z</dcterms:created>
  <dcterms:modified xsi:type="dcterms:W3CDTF">2021-06-04T09:55:00Z</dcterms:modified>
</cp:coreProperties>
</file>