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C09B" w14:textId="1BD316C4" w:rsidR="008734C2" w:rsidRPr="00C05A7D" w:rsidRDefault="00C05A7D">
      <w:pPr>
        <w:rPr>
          <w:b/>
          <w:bCs/>
        </w:rPr>
      </w:pPr>
      <w:r>
        <w:t xml:space="preserve">Concurso: </w:t>
      </w:r>
      <w:r w:rsidRPr="00C05A7D">
        <w:rPr>
          <w:b/>
          <w:bCs/>
        </w:rPr>
        <w:t>Asesoramiento Urbanístico y Arquitectónico</w:t>
      </w:r>
    </w:p>
    <w:p w14:paraId="4F3C067B" w14:textId="4CD1891B" w:rsidR="00C05A7D" w:rsidRDefault="00C05A7D"/>
    <w:p w14:paraId="1D85A448" w14:textId="3BF8D357" w:rsidR="00C05A7D" w:rsidRDefault="00C05A7D">
      <w:proofErr w:type="gramStart"/>
      <w:r>
        <w:t>Link</w:t>
      </w:r>
      <w:proofErr w:type="gramEnd"/>
      <w:r>
        <w:t xml:space="preserve"> al concurso: </w:t>
      </w:r>
      <w:hyperlink r:id="rId4" w:history="1">
        <w:r>
          <w:rPr>
            <w:rStyle w:val="Hipervnculo"/>
          </w:rPr>
          <w:t>Asesoramiento Urbanístico y Arquitectónico - Perfil de contratante (</w:t>
        </w:r>
        <w:proofErr w:type="spellStart"/>
        <w:r>
          <w:rPr>
            <w:rStyle w:val="Hipervnculo"/>
          </w:rPr>
          <w:t>euskadi.eus</w:t>
        </w:r>
        <w:proofErr w:type="spellEnd"/>
        <w:r>
          <w:rPr>
            <w:rStyle w:val="Hipervnculo"/>
          </w:rPr>
          <w:t>)</w:t>
        </w:r>
      </w:hyperlink>
    </w:p>
    <w:p w14:paraId="53D0747D" w14:textId="77777777" w:rsidR="00C05A7D" w:rsidRDefault="00C05A7D"/>
    <w:sectPr w:rsidR="00C05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7D"/>
    <w:rsid w:val="008734C2"/>
    <w:rsid w:val="00C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4871"/>
  <w15:chartTrackingRefBased/>
  <w15:docId w15:val="{A9C31104-85A8-479B-ACCA-1C7EEEF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05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407/es_doc/es_arch_expjaso3940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2021-06-04T09:48:00Z</dcterms:created>
  <dcterms:modified xsi:type="dcterms:W3CDTF">2021-06-04T09:49:00Z</dcterms:modified>
</cp:coreProperties>
</file>