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907E" w14:textId="4A3FD011" w:rsidR="008100E1" w:rsidRPr="00665917" w:rsidRDefault="00665917">
      <w:pPr>
        <w:rPr>
          <w:b/>
          <w:bCs/>
        </w:rPr>
      </w:pPr>
      <w:r>
        <w:t xml:space="preserve">Concurso: </w:t>
      </w:r>
      <w:r w:rsidRPr="00665917">
        <w:rPr>
          <w:b/>
          <w:bCs/>
        </w:rPr>
        <w:t>Asesoramiento y redacción del PGOU y documentos relativos al procedimiento de EAE de Galdames</w:t>
      </w:r>
    </w:p>
    <w:p w14:paraId="0CF45781" w14:textId="14CDB39A" w:rsidR="00665917" w:rsidRDefault="00665917"/>
    <w:p w14:paraId="326FD637" w14:textId="23448F53" w:rsidR="00665917" w:rsidRDefault="00665917">
      <w:proofErr w:type="gramStart"/>
      <w:r>
        <w:t>Link</w:t>
      </w:r>
      <w:proofErr w:type="gramEnd"/>
      <w:r>
        <w:t xml:space="preserve"> al concurso: </w:t>
      </w:r>
      <w:hyperlink r:id="rId4" w:history="1">
        <w:r>
          <w:rPr>
            <w:rStyle w:val="Hipervnculo"/>
          </w:rPr>
          <w:t>Asesoramiento y redacción del PGOU y documentos relativos al procedimiento de EAE de Galdames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183B186E" w14:textId="77777777" w:rsidR="00665917" w:rsidRDefault="00665917"/>
    <w:sectPr w:rsidR="00665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17"/>
    <w:rsid w:val="00665917"/>
    <w:rsid w:val="008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B9A"/>
  <w15:chartTrackingRefBased/>
  <w15:docId w15:val="{A087ED6D-6C62-412A-9AB5-F95FF95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119/es_doc/es_arch_expjaso3911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2021-05-28T07:48:00Z</dcterms:created>
  <dcterms:modified xsi:type="dcterms:W3CDTF">2021-05-28T07:49:00Z</dcterms:modified>
</cp:coreProperties>
</file>