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F4DE" w14:textId="77777777" w:rsidR="00CA3DB9" w:rsidRDefault="00CA3DB9" w:rsidP="00CA3DB9">
      <w:r>
        <w:t xml:space="preserve">Concurso: </w:t>
      </w:r>
    </w:p>
    <w:p w14:paraId="2CEEE085" w14:textId="6BC6C816" w:rsidR="00EE5758" w:rsidRPr="00CA3DB9" w:rsidRDefault="00CA3DB9" w:rsidP="00CA3DB9">
      <w:r w:rsidRPr="00CA3DB9">
        <w:rPr>
          <w:b/>
          <w:bCs/>
        </w:rPr>
        <w:t>Redacción del proyecto de rehabilitación del antiguo Convento de Recoletas y, en su caso, dirección facultativa de las obras</w:t>
      </w:r>
    </w:p>
    <w:p w14:paraId="54D75120" w14:textId="63502BA3" w:rsidR="00CA3DB9" w:rsidRDefault="00CA3DB9"/>
    <w:p w14:paraId="15A70574" w14:textId="4B626BAD" w:rsidR="00CA3DB9" w:rsidRDefault="00CA3DB9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E807B7">
          <w:rPr>
            <w:rStyle w:val="Hipervnculo"/>
          </w:rPr>
          <w:t>https://hacienda.navarra.es/sicpportal/mtoAnunciosModalidad.aspx?Cod=210517090543723E45B9</w:t>
        </w:r>
      </w:hyperlink>
    </w:p>
    <w:p w14:paraId="18C8D03A" w14:textId="77777777" w:rsidR="00CA3DB9" w:rsidRDefault="00CA3DB9"/>
    <w:sectPr w:rsidR="00CA3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B9"/>
    <w:rsid w:val="00CA3DB9"/>
    <w:rsid w:val="00E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406B"/>
  <w15:chartTrackingRefBased/>
  <w15:docId w15:val="{73306BB0-BE30-4C9C-BE50-A880CA17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3D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517090543723E45B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2021-05-17T09:27:00Z</dcterms:created>
  <dcterms:modified xsi:type="dcterms:W3CDTF">2021-05-17T09:28:00Z</dcterms:modified>
</cp:coreProperties>
</file>