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1B6C" w14:textId="6732D007" w:rsidR="000C5279" w:rsidRPr="005805BA" w:rsidRDefault="005805BA">
      <w:pPr>
        <w:rPr>
          <w:b/>
          <w:bCs/>
        </w:rPr>
      </w:pPr>
      <w:r>
        <w:t xml:space="preserve">Concurso: </w:t>
      </w:r>
      <w:r w:rsidRPr="005805BA">
        <w:rPr>
          <w:b/>
          <w:bCs/>
        </w:rPr>
        <w:t>Dirección de obra, Dirección de ejecución y coordinación de seguridad y salud de la ejecución del proyecto de habilitación interior de dos plantas en la Torre Urduliz destinado al NIC (</w:t>
      </w:r>
      <w:proofErr w:type="spellStart"/>
      <w:r w:rsidRPr="005805BA">
        <w:rPr>
          <w:b/>
          <w:bCs/>
        </w:rPr>
        <w:t>Nagusi</w:t>
      </w:r>
      <w:proofErr w:type="spellEnd"/>
      <w:r w:rsidRPr="005805BA">
        <w:rPr>
          <w:b/>
          <w:bCs/>
        </w:rPr>
        <w:t xml:space="preserve"> </w:t>
      </w:r>
      <w:proofErr w:type="spellStart"/>
      <w:r w:rsidRPr="005805BA">
        <w:rPr>
          <w:b/>
          <w:bCs/>
        </w:rPr>
        <w:t>Intelligence</w:t>
      </w:r>
      <w:proofErr w:type="spellEnd"/>
      <w:r w:rsidRPr="005805BA">
        <w:rPr>
          <w:b/>
          <w:bCs/>
        </w:rPr>
        <w:t xml:space="preserve"> Center)</w:t>
      </w:r>
    </w:p>
    <w:p w14:paraId="3D319A2B" w14:textId="32F42B7A" w:rsidR="005805BA" w:rsidRDefault="005805BA"/>
    <w:p w14:paraId="5C34C893" w14:textId="18E36EA7" w:rsidR="005805BA" w:rsidRDefault="005805BA">
      <w:proofErr w:type="gramStart"/>
      <w:r>
        <w:t>Link</w:t>
      </w:r>
      <w:proofErr w:type="gramEnd"/>
      <w:r>
        <w:t xml:space="preserve"> al concurso:</w:t>
      </w:r>
    </w:p>
    <w:p w14:paraId="6818AD25" w14:textId="2BE40491" w:rsidR="005805BA" w:rsidRDefault="005805BA">
      <w:hyperlink r:id="rId4" w:history="1">
        <w:r w:rsidRPr="005E2389">
          <w:rPr>
            <w:rStyle w:val="Hipervnculo"/>
          </w:rPr>
          <w:t>https://www.contratacion.euskadi.eus/w32-kpeperfi/es/contenidos/anuncio_contratacion/expjaso34222/es_doc/es_arch_expjaso34222.html</w:t>
        </w:r>
      </w:hyperlink>
    </w:p>
    <w:p w14:paraId="295545AF" w14:textId="77777777" w:rsidR="005805BA" w:rsidRDefault="005805BA"/>
    <w:sectPr w:rsidR="00580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BA"/>
    <w:rsid w:val="000C5279"/>
    <w:rsid w:val="005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C01F"/>
  <w15:chartTrackingRefBased/>
  <w15:docId w15:val="{8F26D917-F7B5-4319-937F-E732216B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05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0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222/es_doc/es_arch_expjaso3422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2020-12-04T10:11:00Z</dcterms:created>
  <dcterms:modified xsi:type="dcterms:W3CDTF">2020-12-04T10:12:00Z</dcterms:modified>
</cp:coreProperties>
</file>