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C3B7" w14:textId="59FEC197" w:rsidR="00C56CDB" w:rsidRPr="001B7CB4" w:rsidRDefault="001B7CB4">
      <w:pPr>
        <w:rPr>
          <w:b/>
          <w:bCs/>
        </w:rPr>
      </w:pPr>
      <w:r>
        <w:t xml:space="preserve">Concurso: </w:t>
      </w:r>
      <w:bookmarkStart w:id="0" w:name="_GoBack"/>
      <w:r w:rsidRPr="001B7CB4">
        <w:rPr>
          <w:b/>
          <w:bCs/>
        </w:rPr>
        <w:t>Redacción del proyecto de ejecución de las obras de remodelación para la ubicación de las sedes de las federaciones deportivas vascas en el estadio de San Mames</w:t>
      </w:r>
    </w:p>
    <w:bookmarkEnd w:id="0"/>
    <w:p w14:paraId="51EB49FE" w14:textId="4A828178" w:rsidR="001B7CB4" w:rsidRDefault="001B7CB4"/>
    <w:p w14:paraId="0BADBD87" w14:textId="75803E9F" w:rsidR="001B7CB4" w:rsidRDefault="001B7CB4">
      <w:proofErr w:type="gramStart"/>
      <w:r>
        <w:t>Link</w:t>
      </w:r>
      <w:proofErr w:type="gramEnd"/>
      <w:r>
        <w:t xml:space="preserve"> Concurso:</w:t>
      </w:r>
    </w:p>
    <w:p w14:paraId="53EF4967" w14:textId="43CC34C9" w:rsidR="001B7CB4" w:rsidRDefault="001B7CB4">
      <w:hyperlink r:id="rId4" w:history="1">
        <w:r w:rsidRPr="00766945">
          <w:rPr>
            <w:rStyle w:val="Hipervnculo"/>
          </w:rPr>
          <w:t>https://www.contratacion.euskadi.eus/w32-kpeperfi/es/contenidos/anuncio_contratacion/expjaso25826/es_doc/es_arch_expjaso25826.html</w:t>
        </w:r>
      </w:hyperlink>
    </w:p>
    <w:p w14:paraId="3881250C" w14:textId="77777777" w:rsidR="001B7CB4" w:rsidRDefault="001B7CB4"/>
    <w:sectPr w:rsidR="001B7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B4"/>
    <w:rsid w:val="001B7CB4"/>
    <w:rsid w:val="00C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79D2"/>
  <w15:chartTrackingRefBased/>
  <w15:docId w15:val="{9131AABE-DF6E-4F78-A5EB-9282F21C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7C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7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5826/es_doc/es_arch_expjaso25826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2019-12-02T09:24:00Z</dcterms:created>
  <dcterms:modified xsi:type="dcterms:W3CDTF">2019-12-02T09:25:00Z</dcterms:modified>
</cp:coreProperties>
</file>