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7E" w:rsidRDefault="00D66D7E">
      <w:r>
        <w:t xml:space="preserve">Concurso: </w:t>
      </w:r>
      <w:r w:rsidRPr="00D66D7E">
        <w:rPr>
          <w:b/>
          <w:bCs/>
        </w:rPr>
        <w:t xml:space="preserve">Redacción del Plan General de Ordenación Urbana y documentos relativos al procedimiento ambiental estratégico (EAE) del municipio de </w:t>
      </w:r>
      <w:proofErr w:type="spellStart"/>
      <w:r w:rsidRPr="00D66D7E">
        <w:rPr>
          <w:b/>
          <w:bCs/>
        </w:rPr>
        <w:t>Legutio</w:t>
      </w:r>
      <w:proofErr w:type="spellEnd"/>
    </w:p>
    <w:p w:rsidR="00D66D7E" w:rsidRDefault="00D66D7E"/>
    <w:p w:rsidR="009C41C3" w:rsidRDefault="00D66D7E">
      <w:proofErr w:type="gramStart"/>
      <w:r>
        <w:t>Link</w:t>
      </w:r>
      <w:proofErr w:type="gramEnd"/>
      <w:r>
        <w:t xml:space="preserve"> concurso:</w:t>
      </w:r>
    </w:p>
    <w:p w:rsidR="00D66D7E" w:rsidRDefault="00D66D7E">
      <w:hyperlink r:id="rId4" w:history="1">
        <w:r w:rsidRPr="00D85264">
          <w:rPr>
            <w:rStyle w:val="Hipervnculo"/>
          </w:rPr>
          <w:t>https://www.contratacion.euskadi.eus/w32-kpeperfi/es/contenidos/anuncio_contratacion/expjaso24613/es_doc/es_arch_expjaso24613.html</w:t>
        </w:r>
      </w:hyperlink>
    </w:p>
    <w:p w:rsidR="00D66D7E" w:rsidRDefault="00D66D7E">
      <w:bookmarkStart w:id="0" w:name="_GoBack"/>
      <w:bookmarkEnd w:id="0"/>
    </w:p>
    <w:sectPr w:rsidR="00D6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7E"/>
    <w:rsid w:val="009C41C3"/>
    <w:rsid w:val="00D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21F0"/>
  <w15:chartTrackingRefBased/>
  <w15:docId w15:val="{53941E21-6C97-43CD-AB87-0E8DA84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6D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4613/es_doc/es_arch_expjaso246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2019-10-31T13:32:00Z</dcterms:created>
  <dcterms:modified xsi:type="dcterms:W3CDTF">2019-10-31T13:33:00Z</dcterms:modified>
</cp:coreProperties>
</file>